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ptos Display" w:hAnsi="Aptos Display"/>
          <w:color w:val="0F365C"/>
          <w:sz w:val="40"/>
        </w:rPr>
        <w:t>Calibration Linear Regression — Student Practice</w:t>
      </w:r>
    </w:p>
    <w:p>
      <w:r>
        <w:rPr>
          <w:b/>
          <w:color w:val="0F365C"/>
        </w:rPr>
        <w:t>LAB REPORT &amp; DATA QUALITY   /   PRACTICE</w:t>
      </w:r>
    </w:p>
    <w:p>
      <w:r>
        <w:t>Name: ___________________________________     Date: __________________</w:t>
      </w:r>
    </w:p>
    <w:p>
      <w:r>
        <w:t>Show units and work. State assumptions and reporting precision. Leave enough space for each explanation.</w:t>
      </w:r>
    </w:p>
    <w:p>
      <w:pPr>
        <w:spacing w:before="140"/>
        <w:ind w:left="490" w:hanging="374"/>
      </w:pPr>
      <w:r>
        <w:rPr>
          <w:b/>
          <w:sz w:val="20"/>
        </w:rPr>
        <w:t>1.  A calibration has x=0,1,2,3,4 mmol/L and absorbance y=0.010,0.217,0.421,0.633,0.839 AU. Use least squares to find the slope and intercept.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before="220"/>
        <w:ind w:left="490" w:hanging="374"/>
      </w:pPr>
      <w:r>
        <w:rPr>
          <w:b/>
          <w:sz w:val="20"/>
        </w:rPr>
        <w:t>2.  With the fit from problem 1, estimate concentration of a sample at absorbance 0.523 AU.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before="220"/>
        <w:ind w:left="490" w:hanging="374"/>
      </w:pPr>
      <w:r>
        <w:rPr>
          <w:b/>
          <w:sz w:val="20"/>
        </w:rPr>
        <w:t>3.  A fit gives y=0.050x+0.020. What x corresponds to y=0.270?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before="220"/>
        <w:ind w:left="490" w:hanging="374"/>
      </w:pPr>
      <w:r>
        <w:rPr>
          <w:b/>
          <w:sz w:val="20"/>
        </w:rPr>
        <w:t>4.  Explain the difference between a calibration residual and the regression intercept.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before="220"/>
        <w:ind w:left="490" w:hanging="374"/>
      </w:pPr>
      <w:r>
        <w:rPr>
          <w:b/>
          <w:sz w:val="20"/>
        </w:rPr>
        <w:t>5.  Why is R²=0.999 not proof that a calibration is unbiased or accurate?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p>
      <w:pPr>
        <w:spacing w:before="220"/>
        <w:ind w:left="490" w:hanging="374"/>
      </w:pPr>
      <w:r>
        <w:rPr>
          <w:b/>
          <w:sz w:val="20"/>
        </w:rPr>
        <w:t>6.  A sample absorbance exceeds the highest standard. Explain the appropriate response.</w:t>
      </w:r>
    </w:p>
    <w:p>
      <w:pPr>
        <w:spacing w:after="260"/>
      </w:pPr>
    </w:p>
    <w:p>
      <w:pPr>
        <w:spacing w:after="260"/>
      </w:pPr>
    </w:p>
    <w:p>
      <w:pPr>
        <w:spacing w:after="26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210" w:bottom="979" w:left="12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0F365C"/>
        <w:sz w:val="16"/>
      </w:rPr>
      <w:t>IntoChemistry • Educational practice • Student copy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F365C"/>
        <w:sz w:val="18"/>
      </w:rPr>
      <w:t>⚗  INTOCHEMISTRY    •    LABORATORY SKILLS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