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Cyclohexane E2: Trans-Diaxial Requirement — Practice Worksheet</w:t>
      </w:r>
    </w:p>
    <w:p>
      <w:r>
        <w:rPr>
          <w:b/>
        </w:rPr>
        <w:t xml:space="preserve">Name: </w:t>
      </w:r>
      <w:r>
        <w:t>___________________________</w:t>
      </w:r>
      <w:r>
        <w:rPr>
          <w:b/>
        </w:rPr>
        <w:t xml:space="preserve">     Date: </w:t>
      </w:r>
      <w:r>
        <w:t>____________</w:t>
      </w:r>
    </w:p>
    <w:p>
      <w:r>
        <w:t>Skills: Identify chairs that expose an axial leaving group and an adjacent anti axial beta hydrogen.</w:t>
      </w:r>
    </w:p>
    <w:p>
      <w:r>
        <w:drawing>
          <wp:inline xmlns:a="http://schemas.openxmlformats.org/drawingml/2006/main" xmlns:pic="http://schemas.openxmlformats.org/drawingml/2006/picture">
            <wp:extent cx="5943600" cy="2494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ormation-e2chai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Directions: Answer every question. Include a quick labeled sketch or your reasoning when asked. Show chair positions and up/down directions separately.</w:t>
      </w:r>
    </w:p>
    <w:p>
      <w:pPr>
        <w:keepNext/>
        <w:spacing w:before="240"/>
      </w:pPr>
      <w:r>
        <w:rPr>
          <w:b/>
          <w:color w:val="0B2B59"/>
        </w:rPr>
        <w:t>1.  In a substituted cyclohexane, the leaving group at C1 points up in chair A. Assume an adjacent carbon carries an appropriately oriented axial β-H if the leaving group is axial, with no other substituents preventing that H. Can this drawn chair directly provide the preferred trans-diaxial E2 arrangement?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2.  In a substituted cyclohexane, the leaving group at C1 points up in chair B. Assume an adjacent carbon carries an appropriately oriented axial β-H if the leaving group is axial, with no other substituents preventing that H. Can this drawn chair directly provide the preferred trans-diaxial E2 arrangement?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3.  In a substituted cyclohexane, the leaving group at C2 points down in chair A. Assume an adjacent carbon carries an appropriately oriented axial β-H if the leaving group is axial, with no other substituents preventing that H. Can this drawn chair directly provide the preferred trans-diaxial E2 arrangement?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4.  In a substituted cyclohexane, the leaving group at C2 points down in chair B. Assume an adjacent carbon carries an appropriately oriented axial β-H if the leaving group is axial, with no other substituents preventing that H. Can this drawn chair directly provide the preferred trans-diaxial E2 arrangement?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5.  In a substituted cyclohexane, the leaving group at C4 points up in chair A. Assume an adjacent carbon carries an appropriately oriented axial β-H if the leaving group is axial, with no other substituents preventing that H. Can this drawn chair directly provide the preferred trans-diaxial E2 arrangement?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6.  Why can an equatorial leaving group not perform the preferred chair E2 directly?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7.  What if the adjacent carbon has no axial β-hydrogen?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8.  Which constraint may override Zaitsev selectivity on a cyclohexane?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487"/>
        <w:sz w:val="16"/>
      </w:rPr>
      <w:t>IntoChemistry  •  Curated teaching material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1160AE"/>
      </w:rPr>
      <w:t>INTOCHEMISTRY  /  ORGANIC CHEMISTRY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A5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2A5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