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Chemical Equilibrium, Q &amp; K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At chemical equilibrium the forward and reverse rates are…</w:t>
      </w:r>
    </w:p>
    <w:p>
      <w:pPr>
        <w:spacing w:after="200"/>
        <w:ind w:left="619"/>
      </w:pPr>
      <w:r>
        <w:t>A. both zero    B. equal    C. always increasing    D. unrelated</w:t>
      </w:r>
    </w:p>
    <w:p>
      <w:pPr>
        <w:spacing w:before="80"/>
        <w:ind w:left="533" w:hanging="389"/>
      </w:pPr>
      <w:r>
        <w:rPr>
          <w:b/>
        </w:rPr>
        <w:t>2.  If Q &lt; K, the reaction has a net tendency to shift…</w:t>
      </w:r>
    </w:p>
    <w:p>
      <w:pPr>
        <w:spacing w:after="200"/>
        <w:ind w:left="619"/>
      </w:pPr>
      <w:r>
        <w:t>A. left    B. right    C. nowhere    D. only if catalyzed</w:t>
      </w:r>
    </w:p>
    <w:p>
      <w:pPr>
        <w:spacing w:before="80"/>
        <w:ind w:left="533" w:hanging="389"/>
      </w:pPr>
      <w:r>
        <w:rPr>
          <w:b/>
        </w:rPr>
        <w:t>3.  For A ⇌ 2 B, the expression for Kc is…</w:t>
      </w:r>
    </w:p>
    <w:p>
      <w:pPr>
        <w:spacing w:after="200"/>
        <w:ind w:left="619"/>
      </w:pPr>
      <w:r>
        <w:t>A. [A]/[B]    B. [B]/[A]    C. [B]²/[A]    D. [A]²/[B]</w:t>
      </w:r>
    </w:p>
    <w:p>
      <w:pPr>
        <w:spacing w:before="80"/>
        <w:ind w:left="533" w:hanging="389"/>
      </w:pPr>
      <w:r>
        <w:rPr>
          <w:b/>
        </w:rPr>
        <w:t>4.  Which species is omitted from a Kc expression?</w:t>
      </w:r>
    </w:p>
    <w:p>
      <w:pPr>
        <w:spacing w:after="200"/>
        <w:ind w:left="619"/>
      </w:pPr>
      <w:r>
        <w:t>A. O₂(g)    B. H₂(g)    C. H₂O(g)    D. CaCO₃(s)</w:t>
      </w:r>
    </w:p>
    <w:p>
      <w:pPr>
        <w:spacing w:before="80"/>
        <w:ind w:left="533" w:hanging="389"/>
      </w:pPr>
      <w:r>
        <w:rPr>
          <w:b/>
        </w:rPr>
        <w:t>5.  Does a catalyst change K at a fixed temperature?</w:t>
      </w:r>
    </w:p>
    <w:p>
      <w:pPr>
        <w:spacing w:after="200"/>
        <w:ind w:left="619"/>
      </w:pPr>
      <w:r>
        <w:t>A. yes, always increases    B. yes, always decreases    C. no    D. only for endothermic reactions</w:t>
      </w:r>
    </w:p>
    <w:p>
      <w:pPr>
        <w:spacing w:before="80"/>
        <w:ind w:left="533" w:hanging="389"/>
      </w:pPr>
      <w:r>
        <w:rPr>
          <w:b/>
        </w:rPr>
        <w:t>6.  If Q &gt; K, the net reaction tends toward…</w:t>
      </w:r>
    </w:p>
    <w:p>
      <w:pPr>
        <w:spacing w:after="200"/>
        <w:ind w:left="619"/>
      </w:pPr>
      <w:r>
        <w:t>A. more reactants    B. more products    C. no change ever    D. infinite rate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For 2 NO₂(g) ⇌ N₂O₄(g), [N₂O₄] = 0.040 M and [NO₂] = 0.020 M at equilibrium. Find Kc.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A catalyst helps equilibrium be reached more quickly but does not change K or the final equilibrium composition at fixed temperature.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for aA + bB ⇌ cC + dD, Kc = [C]^c[D]^d / ([A]^a[B]^b)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